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13" w:type="dxa"/>
        <w:tblInd w:w="-318" w:type="dxa"/>
        <w:tblLook w:val="00A0"/>
      </w:tblPr>
      <w:tblGrid>
        <w:gridCol w:w="1419"/>
        <w:gridCol w:w="1417"/>
        <w:gridCol w:w="5588"/>
        <w:gridCol w:w="1641"/>
        <w:gridCol w:w="748"/>
      </w:tblGrid>
      <w:tr w:rsidR="00095218" w:rsidRPr="00A8542A" w:rsidTr="00B83FA4">
        <w:trPr>
          <w:trHeight w:val="1336"/>
        </w:trPr>
        <w:tc>
          <w:tcPr>
            <w:tcW w:w="108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5218" w:rsidRPr="00BC52C7" w:rsidRDefault="00095218" w:rsidP="00BC52C7">
            <w:pPr>
              <w:spacing w:after="0" w:line="240" w:lineRule="auto"/>
              <w:rPr>
                <w:color w:val="000000"/>
                <w:lang w:eastAsia="el-GR"/>
              </w:rPr>
            </w:pPr>
            <w:r>
              <w:rPr>
                <w:noProof/>
                <w:lang w:eastAsia="el-G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Εικόνα 3" o:spid="_x0000_s1026" type="#_x0000_t75" style="position:absolute;margin-left:458.4pt;margin-top:5.1pt;width:64.5pt;height:65.25pt;z-index:251658240;visibility:visible">
                  <v:imagedata r:id="rId4" o:title=""/>
                </v:shape>
              </w:pict>
            </w:r>
            <w:r>
              <w:rPr>
                <w:noProof/>
                <w:lang w:eastAsia="el-GR"/>
              </w:rPr>
              <w:pict>
                <v:shape id="Εικόνα 1" o:spid="_x0000_s1027" type="#_x0000_t75" style="position:absolute;margin-left:9pt;margin-top:2.25pt;width:66pt;height:66.75pt;z-index:251657216;visibility:visible">
                  <v:imagedata r:id="rId5" o:title="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9426"/>
            </w:tblGrid>
            <w:tr w:rsidR="00095218" w:rsidRPr="00A8542A" w:rsidTr="00BC52C7">
              <w:trPr>
                <w:trHeight w:val="1377"/>
                <w:tblCellSpacing w:w="0" w:type="dxa"/>
              </w:trPr>
              <w:tc>
                <w:tcPr>
                  <w:tcW w:w="942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095218" w:rsidRPr="00BC52C7" w:rsidRDefault="00095218" w:rsidP="00BC52C7">
                  <w:pPr>
                    <w:spacing w:after="0" w:line="240" w:lineRule="auto"/>
                    <w:rPr>
                      <w:color w:val="000000"/>
                      <w:lang w:val="en-US" w:eastAsia="el-GR"/>
                    </w:rPr>
                  </w:pPr>
                </w:p>
              </w:tc>
            </w:tr>
          </w:tbl>
          <w:p w:rsidR="00095218" w:rsidRPr="00BC52C7" w:rsidRDefault="00095218" w:rsidP="00BC52C7">
            <w:pPr>
              <w:spacing w:after="0" w:line="240" w:lineRule="auto"/>
              <w:rPr>
                <w:color w:val="000000"/>
                <w:lang w:eastAsia="el-GR"/>
              </w:rPr>
            </w:pPr>
          </w:p>
        </w:tc>
      </w:tr>
      <w:tr w:rsidR="00095218" w:rsidRPr="00A8542A" w:rsidTr="00B83FA4">
        <w:trPr>
          <w:trHeight w:val="787"/>
        </w:trPr>
        <w:tc>
          <w:tcPr>
            <w:tcW w:w="10813" w:type="dxa"/>
            <w:gridSpan w:val="5"/>
            <w:tcBorders>
              <w:top w:val="single" w:sz="12" w:space="0" w:color="0070C0"/>
              <w:left w:val="nil"/>
              <w:bottom w:val="single" w:sz="12" w:space="0" w:color="8EAADC"/>
              <w:right w:val="nil"/>
            </w:tcBorders>
            <w:noWrap/>
            <w:vAlign w:val="center"/>
          </w:tcPr>
          <w:p w:rsidR="00095218" w:rsidRPr="00BF172E" w:rsidRDefault="00095218" w:rsidP="00400581">
            <w:pPr>
              <w:spacing w:after="0" w:line="240" w:lineRule="auto"/>
              <w:ind w:right="249"/>
              <w:jc w:val="center"/>
              <w:rPr>
                <w:b/>
                <w:bCs/>
                <w:color w:val="000000"/>
                <w:lang w:eastAsia="el-GR"/>
              </w:rPr>
            </w:pPr>
            <w:r w:rsidRPr="00BC52C7">
              <w:rPr>
                <w:b/>
                <w:bCs/>
                <w:color w:val="000000"/>
                <w:lang w:eastAsia="el-GR"/>
              </w:rPr>
              <w:t xml:space="preserve">UEFA </w:t>
            </w:r>
            <w:r>
              <w:rPr>
                <w:b/>
                <w:bCs/>
                <w:color w:val="000000"/>
                <w:lang w:val="en-ID" w:eastAsia="el-GR"/>
              </w:rPr>
              <w:t>D</w:t>
            </w:r>
            <w:r w:rsidRPr="00DF7F1B">
              <w:rPr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b/>
                <w:bCs/>
                <w:color w:val="000000"/>
                <w:lang w:eastAsia="el-GR"/>
              </w:rPr>
              <w:t xml:space="preserve">ΛΙΒΑΔΕΙΑ </w:t>
            </w:r>
          </w:p>
        </w:tc>
      </w:tr>
      <w:tr w:rsidR="00095218" w:rsidRPr="00A8542A" w:rsidTr="00B83FA4">
        <w:trPr>
          <w:trHeight w:val="703"/>
        </w:trPr>
        <w:tc>
          <w:tcPr>
            <w:tcW w:w="108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95218" w:rsidRPr="00A8542A" w:rsidRDefault="00095218" w:rsidP="00516370">
            <w:pPr>
              <w:jc w:val="center"/>
              <w:rPr>
                <w:b/>
                <w:lang w:eastAsia="el-GR"/>
              </w:rPr>
            </w:pPr>
            <w:r w:rsidRPr="00A8542A">
              <w:rPr>
                <w:b/>
                <w:lang w:eastAsia="el-GR"/>
              </w:rPr>
              <w:t xml:space="preserve">ΠΡΟΓΡΑΜΜΑ </w:t>
            </w:r>
          </w:p>
        </w:tc>
      </w:tr>
      <w:tr w:rsidR="00095218" w:rsidRPr="00A8542A" w:rsidTr="00B07F7A">
        <w:trPr>
          <w:trHeight w:val="450"/>
        </w:trPr>
        <w:tc>
          <w:tcPr>
            <w:tcW w:w="1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ΗΜΕΡΟΜΗΝΙΑ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ΩΡΑ</w:t>
            </w:r>
          </w:p>
        </w:tc>
        <w:tc>
          <w:tcPr>
            <w:tcW w:w="5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ΘΕΜΑΤΙΚΗ ΕΝΟΤΗΤΑ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ΕΙΣΗΓΗΤΗΣ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ΧΩΡΟΣ</w:t>
            </w:r>
          </w:p>
        </w:tc>
      </w:tr>
      <w:tr w:rsidR="00095218" w:rsidRPr="00A8542A" w:rsidTr="00B07F7A">
        <w:trPr>
          <w:trHeight w:val="422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30.11.2019</w:t>
            </w:r>
          </w:p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 xml:space="preserve">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15.00 – 16.00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A16B70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 xml:space="preserve">ΧΑΙΡΕΤΙΣΜΟΣ - ΕΙΣΑΓΩΓΗ – ΑΝΑΛΥΣΗ , ΣΚΟΠΟΣ ΠΡΟΓΡΑΜΜΑΤΟΣ 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Ι.ΒΟΝΟΡΤΑΣ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393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16.00 - 16.45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ΟΡΓΑΝΩΣΗ ΚΑΙ ΔΙΟΙΚΗΣΗ ΑΘΛΗΤΙΚΟΥ ΣΩΜΑΤΕΙΟΥ (ΜΕΡΟΣ 1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vertAlign w:val="superscript"/>
                <w:lang w:eastAsia="el-GR"/>
              </w:rPr>
              <w:t>ο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Δ. ΓΑΡΓΑΛΙΑΝΟΣ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95218" w:rsidRPr="00A8542A" w:rsidRDefault="00095218" w:rsidP="00976C6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E10216">
        <w:trPr>
          <w:trHeight w:val="393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16.45 - 17.00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2060"/>
            <w:vAlign w:val="center"/>
          </w:tcPr>
          <w:p w:rsidR="00095218" w:rsidRPr="00A8542A" w:rsidRDefault="00095218" w:rsidP="0032227C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FFFFFF"/>
                <w:sz w:val="18"/>
                <w:szCs w:val="18"/>
                <w:lang w:eastAsia="el-GR"/>
              </w:rPr>
              <w:t>ΔΙΑΛΕΙΜΜΑ</w:t>
            </w:r>
          </w:p>
        </w:tc>
      </w:tr>
      <w:tr w:rsidR="00095218" w:rsidRPr="00A8542A" w:rsidTr="00B07F7A">
        <w:trPr>
          <w:trHeight w:val="295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1.00 - 18.00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07F7A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ΟΡΓΑΝΩΣΗ ΚΑΙ ΔΙΟΙΚΗΣΗ ΑΘΛΗΤΙΚΟΥ ΣΩΜΑΤΕΙΟΥ (ΜΕΡΟΣ 2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vertAlign w:val="superscript"/>
                <w:lang w:eastAsia="el-GR"/>
              </w:rPr>
              <w:t>ο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095218" w:rsidRPr="00A8542A" w:rsidRDefault="00095218" w:rsidP="003F0F6C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Δ. ΓΑΡΓΑΛΙΑΝΟΣ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95218" w:rsidRPr="00A8542A" w:rsidRDefault="00095218" w:rsidP="00C7349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C4AA4">
        <w:trPr>
          <w:trHeight w:val="295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18.00 – 18.15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002060"/>
            <w:noWrap/>
            <w:vAlign w:val="center"/>
          </w:tcPr>
          <w:p w:rsidR="00095218" w:rsidRPr="00A8542A" w:rsidRDefault="00095218" w:rsidP="00C734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FFFFFF"/>
                <w:sz w:val="18"/>
                <w:szCs w:val="18"/>
                <w:lang w:eastAsia="el-GR"/>
              </w:rPr>
              <w:t>ΔΙΑΛΕΙΜΜΑ</w:t>
            </w:r>
          </w:p>
        </w:tc>
      </w:tr>
      <w:tr w:rsidR="00095218" w:rsidRPr="00A8542A" w:rsidTr="00B07F7A">
        <w:trPr>
          <w:trHeight w:val="295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18.15 – 19.15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07F7A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ΟΡΓΑΝΩΣΗ ΚΑΙ ΔΙΟΙΚΗΣΗ ΑΘΛΗΤΙΚΟΥ ΣΩΜΑΤΕΙΟΥ (ΜΕΡΟΣ 3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vertAlign w:val="superscript"/>
                <w:lang w:eastAsia="el-GR"/>
              </w:rPr>
              <w:t>ο</w:t>
            </w: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095218" w:rsidRPr="00A8542A" w:rsidRDefault="00095218" w:rsidP="00297A96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Δ. ΓΑΡΓΑΛΙΑΝΟΣ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95218" w:rsidRPr="00A8542A" w:rsidRDefault="00095218" w:rsidP="00CD16C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A92348">
        <w:trPr>
          <w:trHeight w:val="403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val="en-US"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9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.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15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 xml:space="preserve"> - 1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9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.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30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 xml:space="preserve"> 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2060"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val="en-US" w:eastAsia="el-GR"/>
              </w:rPr>
            </w:pPr>
            <w:r w:rsidRPr="00A8542A">
              <w:rPr>
                <w:rFonts w:cs="Arial"/>
                <w:b/>
                <w:bCs/>
                <w:color w:val="FFFFFF"/>
                <w:sz w:val="18"/>
                <w:szCs w:val="18"/>
                <w:lang w:eastAsia="el-GR"/>
              </w:rPr>
              <w:t>ΔΙΑΛΕΙΜΜΑ</w:t>
            </w:r>
          </w:p>
        </w:tc>
      </w:tr>
      <w:tr w:rsidR="00095218" w:rsidRPr="00A8542A" w:rsidTr="00B07F7A">
        <w:trPr>
          <w:trHeight w:val="40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val="en-US"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9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.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30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 xml:space="preserve"> - 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20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.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30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 xml:space="preserve"> 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370DA6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ΠΕΡΙΒΑΛΛΟΝ ΕΚΜΑΘΗΣΗΣ ΚΑΙ ΕΚΠΑΙΔΕΥΣΗΣ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6D5488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Ι.ΒΟΝΟΡΤΑΣ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6D5488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40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842DB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 xml:space="preserve">20.30 – 21.00 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ΑΝΟΙΧΤΗ ΣΥΖΗΤΗΣΗ - ΕΡΩΤΗΜΑΤΑ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6D5488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FE579C">
        <w:trPr>
          <w:trHeight w:val="409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113B2F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21.00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ΛΗΞΗ 1ης ΗΜΕΡΑΣ</w:t>
            </w:r>
          </w:p>
        </w:tc>
      </w:tr>
      <w:tr w:rsidR="00095218" w:rsidRPr="00A8542A" w:rsidTr="00B10E16">
        <w:trPr>
          <w:trHeight w:val="393"/>
        </w:trPr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1.12.2019</w:t>
            </w:r>
          </w:p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09.30 - 10.00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vAlign w:val="center"/>
          </w:tcPr>
          <w:p w:rsidR="00095218" w:rsidRPr="00A8542A" w:rsidRDefault="00095218" w:rsidP="00370DA6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FFFFFF"/>
                <w:sz w:val="18"/>
                <w:szCs w:val="18"/>
                <w:lang w:eastAsia="el-GR"/>
              </w:rPr>
              <w:t xml:space="preserve">ΑΦΙΞΗ ΣΤΗΝ ΑΙΘΟΥΣΑ </w:t>
            </w:r>
          </w:p>
        </w:tc>
      </w:tr>
      <w:tr w:rsidR="00095218" w:rsidRPr="00A8542A" w:rsidTr="00B07F7A">
        <w:trPr>
          <w:trHeight w:val="393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10.00 – 11.00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ΨΥΧΟΚΙΝΗΤΙΚΑ ΧΑΡΑΚΤΗΡΙΣΤΙΚΑ ΑΝΑΠΤΥΞΙΑΚΩΝ ΗΛΙΚΙΩΝ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Ι.ΒΟΝΟΡΤΑΣ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638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val="en-ID"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>.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0</w:t>
            </w:r>
            <w:r w:rsidRPr="00A8542A">
              <w:rPr>
                <w:rFonts w:cs="Arial"/>
                <w:color w:val="000000"/>
                <w:sz w:val="18"/>
                <w:szCs w:val="18"/>
                <w:lang w:val="en-US" w:eastAsia="el-GR"/>
              </w:rPr>
              <w:t xml:space="preserve">0 – 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11.45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7F2B95">
            <w:pPr>
              <w:spacing w:after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ΚΙΝΗΤΡΟ – ΠΑΡΑΚΙΝΗΣΗ ΓΙΑ ΤΗΝ ΣΥΜΜΕΤΟΧΗ ΝΕΑΡΩΝ ΠΟΔΟΣΦΑΙΣΤΩΝ ΣΕ ΑΘΛΗΤΙΚΑ ΣΩΜΑΤΕΙΑ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CD2E4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Α. ΥΦΑΝΤΙΔΗΣ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CD2E4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4220E9">
        <w:trPr>
          <w:trHeight w:val="39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5D3408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11.45 - 12.00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2060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FFFFFF"/>
                <w:sz w:val="18"/>
                <w:szCs w:val="18"/>
                <w:lang w:eastAsia="el-GR"/>
              </w:rPr>
              <w:t>ΔΙΑΛΕΙΜΜΑ</w:t>
            </w:r>
          </w:p>
        </w:tc>
      </w:tr>
      <w:tr w:rsidR="00095218" w:rsidRPr="00A8542A" w:rsidTr="00B07F7A">
        <w:trPr>
          <w:trHeight w:val="39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12.00 - 12.45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95218" w:rsidRPr="00A8542A" w:rsidRDefault="00095218" w:rsidP="00015102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ΠΑΙΔΙΚΗ ΚΑΚΟΠΟΙΗΣΗ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Α. ΥΦΑΝΤΙΔΗΣ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399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F172E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 xml:space="preserve">12.45 - </w:t>
            </w:r>
            <w:r w:rsidRPr="00A8542A">
              <w:rPr>
                <w:rFonts w:cs="Arial"/>
                <w:color w:val="000000"/>
                <w:sz w:val="18"/>
                <w:szCs w:val="18"/>
                <w:lang w:val="en-ID"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3.30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95218" w:rsidRPr="00A8542A" w:rsidRDefault="00095218" w:rsidP="00015102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ΚΩΔΙΚΑΣ ΣΥΜΠΕΡΙΦΟΡΑΣ ΓΟΝΕΩΝ – Ο ΡΟΛΟΣ ΤΟΥ ΓΟΝΕΑ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Α. ΥΦΑΝΤΙΔΗΣ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EF080C">
        <w:trPr>
          <w:trHeight w:val="393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13.30 - 13.45</w:t>
            </w:r>
          </w:p>
        </w:tc>
        <w:tc>
          <w:tcPr>
            <w:tcW w:w="79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002060"/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FFFFFF"/>
                <w:sz w:val="18"/>
                <w:szCs w:val="18"/>
                <w:lang w:eastAsia="el-GR"/>
              </w:rPr>
              <w:t>ΔΙΑΛΕΙΜΜΑ</w:t>
            </w:r>
          </w:p>
        </w:tc>
      </w:tr>
      <w:tr w:rsidR="00095218" w:rsidRPr="00A8542A" w:rsidTr="00B07F7A">
        <w:trPr>
          <w:trHeight w:val="314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13.45 - 14.30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C72B39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bCs/>
                <w:color w:val="000000"/>
                <w:sz w:val="18"/>
                <w:szCs w:val="18"/>
                <w:lang w:eastAsia="el-GR"/>
              </w:rPr>
              <w:t>ΔΙΑΧΕΙΡΙΣΗ ΚΡΙΣΕΩΝ – ΔΙΑΦΟΡΩΝ ΘΕΜΑΤΩΝ ΣΤΗΝ ΑΚΑΔΗΜΙΑ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CD2E4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Α. ΥΦΑΝΤΙΔΗΣ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314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 xml:space="preserve">14.30 – </w:t>
            </w:r>
            <w:r w:rsidRPr="00A8542A">
              <w:rPr>
                <w:rFonts w:cs="Arial"/>
                <w:color w:val="000000"/>
                <w:sz w:val="18"/>
                <w:szCs w:val="18"/>
                <w:lang w:val="en-ID" w:eastAsia="el-GR"/>
              </w:rPr>
              <w:t>1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5.30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DF7605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Ο ΡΟΛΟΣ ΤΟΥ ΠΡΟΠΟΝΗΤΗ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DF7605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Ι.ΒΟΝΟΡΤΑΣ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B07F7A">
        <w:trPr>
          <w:trHeight w:val="314"/>
        </w:trPr>
        <w:tc>
          <w:tcPr>
            <w:tcW w:w="14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15.</w:t>
            </w:r>
            <w:r w:rsidRPr="00A8542A">
              <w:rPr>
                <w:rFonts w:cs="Arial"/>
                <w:color w:val="000000"/>
                <w:sz w:val="18"/>
                <w:szCs w:val="18"/>
                <w:lang w:val="en-ID" w:eastAsia="el-GR"/>
              </w:rPr>
              <w:t>30</w:t>
            </w: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 xml:space="preserve"> – 16.00</w:t>
            </w:r>
          </w:p>
        </w:tc>
        <w:tc>
          <w:tcPr>
            <w:tcW w:w="5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ΑΝΟΙΧΤΗ ΣΥΖΗΤΗΣΗ - ΕΡΩΤΗΜΑΤΑ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95218" w:rsidRPr="00A8542A" w:rsidRDefault="00095218" w:rsidP="009B3DB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CD16C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</w:p>
        </w:tc>
      </w:tr>
      <w:tr w:rsidR="00095218" w:rsidRPr="00A8542A" w:rsidTr="00146D0F">
        <w:trPr>
          <w:trHeight w:val="314"/>
        </w:trPr>
        <w:tc>
          <w:tcPr>
            <w:tcW w:w="14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CC3E6"/>
            <w:vAlign w:val="center"/>
          </w:tcPr>
          <w:p w:rsidR="00095218" w:rsidRPr="00A8542A" w:rsidRDefault="00095218" w:rsidP="00BC52C7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95218" w:rsidRPr="00A8542A" w:rsidRDefault="00095218" w:rsidP="0040058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color w:val="000000"/>
                <w:sz w:val="18"/>
                <w:szCs w:val="18"/>
                <w:lang w:eastAsia="el-GR"/>
              </w:rPr>
              <w:t>16.00</w:t>
            </w:r>
          </w:p>
        </w:tc>
        <w:tc>
          <w:tcPr>
            <w:tcW w:w="79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95218" w:rsidRPr="00A8542A" w:rsidRDefault="00095218" w:rsidP="00BC52C7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</w:pPr>
            <w:r w:rsidRPr="00A8542A">
              <w:rPr>
                <w:rFonts w:cs="Arial"/>
                <w:b/>
                <w:color w:val="000000"/>
                <w:sz w:val="18"/>
                <w:szCs w:val="18"/>
                <w:lang w:eastAsia="el-GR"/>
              </w:rPr>
              <w:t>ΛΗΞΗ ΣΧΟΛΗΣ</w:t>
            </w:r>
          </w:p>
        </w:tc>
      </w:tr>
    </w:tbl>
    <w:p w:rsidR="00095218" w:rsidRDefault="00095218" w:rsidP="00BC52C7">
      <w:pPr>
        <w:rPr>
          <w:sz w:val="18"/>
          <w:szCs w:val="18"/>
        </w:rPr>
      </w:pPr>
    </w:p>
    <w:sectPr w:rsidR="00095218" w:rsidSect="00BC52C7">
      <w:pgSz w:w="11906" w:h="16838"/>
      <w:pgMar w:top="426" w:right="180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07A"/>
    <w:rsid w:val="00015102"/>
    <w:rsid w:val="00067D3A"/>
    <w:rsid w:val="00095218"/>
    <w:rsid w:val="00113B2F"/>
    <w:rsid w:val="00142FDF"/>
    <w:rsid w:val="00146D0F"/>
    <w:rsid w:val="0016227E"/>
    <w:rsid w:val="00177B7D"/>
    <w:rsid w:val="00186E41"/>
    <w:rsid w:val="00194D7A"/>
    <w:rsid w:val="001E0A8C"/>
    <w:rsid w:val="001E0B77"/>
    <w:rsid w:val="001E350F"/>
    <w:rsid w:val="002265A0"/>
    <w:rsid w:val="00243A8B"/>
    <w:rsid w:val="00292035"/>
    <w:rsid w:val="00297A96"/>
    <w:rsid w:val="002B0BA2"/>
    <w:rsid w:val="002B4A3D"/>
    <w:rsid w:val="002B6D0F"/>
    <w:rsid w:val="002C0E51"/>
    <w:rsid w:val="0032227C"/>
    <w:rsid w:val="0034576F"/>
    <w:rsid w:val="0035507A"/>
    <w:rsid w:val="00370DA6"/>
    <w:rsid w:val="003750EF"/>
    <w:rsid w:val="003B1871"/>
    <w:rsid w:val="003E3313"/>
    <w:rsid w:val="003F0F6C"/>
    <w:rsid w:val="00400581"/>
    <w:rsid w:val="004220E9"/>
    <w:rsid w:val="0047278F"/>
    <w:rsid w:val="004853E3"/>
    <w:rsid w:val="00485749"/>
    <w:rsid w:val="00496FA7"/>
    <w:rsid w:val="00516370"/>
    <w:rsid w:val="005715A4"/>
    <w:rsid w:val="00580C27"/>
    <w:rsid w:val="005A2C89"/>
    <w:rsid w:val="005A4A82"/>
    <w:rsid w:val="005A6B90"/>
    <w:rsid w:val="005B34E5"/>
    <w:rsid w:val="005D3408"/>
    <w:rsid w:val="005E0884"/>
    <w:rsid w:val="006035D6"/>
    <w:rsid w:val="00613C25"/>
    <w:rsid w:val="00667EA5"/>
    <w:rsid w:val="00676259"/>
    <w:rsid w:val="006813D5"/>
    <w:rsid w:val="006D23E7"/>
    <w:rsid w:val="006D5488"/>
    <w:rsid w:val="0070586C"/>
    <w:rsid w:val="007120DC"/>
    <w:rsid w:val="007445D6"/>
    <w:rsid w:val="007B057B"/>
    <w:rsid w:val="007C1526"/>
    <w:rsid w:val="007E02CA"/>
    <w:rsid w:val="007F2B95"/>
    <w:rsid w:val="007F3807"/>
    <w:rsid w:val="00842DB9"/>
    <w:rsid w:val="008D311B"/>
    <w:rsid w:val="008F7393"/>
    <w:rsid w:val="008F77DB"/>
    <w:rsid w:val="00910CD3"/>
    <w:rsid w:val="00937CCA"/>
    <w:rsid w:val="00976C69"/>
    <w:rsid w:val="009B3DB4"/>
    <w:rsid w:val="009C6758"/>
    <w:rsid w:val="00A16B70"/>
    <w:rsid w:val="00A2296D"/>
    <w:rsid w:val="00A80201"/>
    <w:rsid w:val="00A8038A"/>
    <w:rsid w:val="00A8542A"/>
    <w:rsid w:val="00A92348"/>
    <w:rsid w:val="00AA5C27"/>
    <w:rsid w:val="00AB0298"/>
    <w:rsid w:val="00B07F7A"/>
    <w:rsid w:val="00B10E16"/>
    <w:rsid w:val="00B2233E"/>
    <w:rsid w:val="00B37162"/>
    <w:rsid w:val="00B51934"/>
    <w:rsid w:val="00B51FC6"/>
    <w:rsid w:val="00B725FC"/>
    <w:rsid w:val="00B7363A"/>
    <w:rsid w:val="00B762B6"/>
    <w:rsid w:val="00B83FA4"/>
    <w:rsid w:val="00BA5EE7"/>
    <w:rsid w:val="00BC4AA4"/>
    <w:rsid w:val="00BC5094"/>
    <w:rsid w:val="00BC52C7"/>
    <w:rsid w:val="00BD002A"/>
    <w:rsid w:val="00BD3ABA"/>
    <w:rsid w:val="00BD68B4"/>
    <w:rsid w:val="00BF172E"/>
    <w:rsid w:val="00C325C9"/>
    <w:rsid w:val="00C67F3E"/>
    <w:rsid w:val="00C72B39"/>
    <w:rsid w:val="00C73491"/>
    <w:rsid w:val="00C74C5D"/>
    <w:rsid w:val="00C75C66"/>
    <w:rsid w:val="00CA0A0F"/>
    <w:rsid w:val="00CD16C9"/>
    <w:rsid w:val="00CD2E49"/>
    <w:rsid w:val="00CF04F7"/>
    <w:rsid w:val="00CF5B2A"/>
    <w:rsid w:val="00D26AFB"/>
    <w:rsid w:val="00D62CA1"/>
    <w:rsid w:val="00D64F64"/>
    <w:rsid w:val="00D658DA"/>
    <w:rsid w:val="00DA1542"/>
    <w:rsid w:val="00DA258B"/>
    <w:rsid w:val="00DC681E"/>
    <w:rsid w:val="00DD4E0C"/>
    <w:rsid w:val="00DE2AB0"/>
    <w:rsid w:val="00DF7605"/>
    <w:rsid w:val="00DF7F1B"/>
    <w:rsid w:val="00E10216"/>
    <w:rsid w:val="00E22CB6"/>
    <w:rsid w:val="00E4327A"/>
    <w:rsid w:val="00E77F2A"/>
    <w:rsid w:val="00E92EA2"/>
    <w:rsid w:val="00ED0D62"/>
    <w:rsid w:val="00EF080C"/>
    <w:rsid w:val="00F21298"/>
    <w:rsid w:val="00F71630"/>
    <w:rsid w:val="00F90390"/>
    <w:rsid w:val="00F968AC"/>
    <w:rsid w:val="00FB0311"/>
    <w:rsid w:val="00FE5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16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22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199</Words>
  <Characters>1075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prop2</dc:creator>
  <cp:keywords/>
  <dc:description/>
  <cp:lastModifiedBy>ΝΙΚΟΣ-ΝΑΤΑΣΑ</cp:lastModifiedBy>
  <cp:revision>2</cp:revision>
  <cp:lastPrinted>2018-11-15T07:43:00Z</cp:lastPrinted>
  <dcterms:created xsi:type="dcterms:W3CDTF">2019-11-25T12:17:00Z</dcterms:created>
  <dcterms:modified xsi:type="dcterms:W3CDTF">2019-11-25T12:17:00Z</dcterms:modified>
</cp:coreProperties>
</file>